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97ACCC" w14:textId="77777777" w:rsidR="004D7C15" w:rsidRPr="00765D52" w:rsidRDefault="009502D4">
      <w:pPr>
        <w:spacing w:after="0" w:line="240" w:lineRule="auto"/>
        <w:jc w:val="center"/>
        <w:rPr>
          <w:b/>
          <w:bCs/>
          <w:sz w:val="21"/>
          <w:szCs w:val="21"/>
          <w:lang w:val="en-GB"/>
        </w:rPr>
      </w:pPr>
      <w:r>
        <w:rPr>
          <w:noProof/>
          <w:lang w:val="en-US"/>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8">
                      <a:extLst/>
                    </a:blip>
                    <a:stretch>
                      <a:fillRect/>
                    </a:stretch>
                  </pic:blipFill>
                  <pic:spPr>
                    <a:xfrm>
                      <a:off x="0" y="0"/>
                      <a:ext cx="1755775" cy="1059181"/>
                    </a:xfrm>
                    <a:prstGeom prst="rect">
                      <a:avLst/>
                    </a:prstGeom>
                    <a:ln w="12700" cap="flat">
                      <a:noFill/>
                      <a:miter lim="400000"/>
                    </a:ln>
                    <a:effectLst/>
                  </pic:spPr>
                </pic:pic>
              </a:graphicData>
            </a:graphic>
          </wp:anchor>
        </w:drawing>
      </w:r>
      <w:r>
        <w:rPr>
          <w:b/>
          <w:bCs/>
          <w:sz w:val="21"/>
          <w:szCs w:val="21"/>
          <w:lang w:val="en-US"/>
        </w:rPr>
        <w:t>Minerva Scholarship Fund Leiden</w:t>
      </w:r>
    </w:p>
    <w:p w14:paraId="5ACCD776" w14:textId="77777777" w:rsidR="004D7C15" w:rsidRDefault="00475C44">
      <w:pPr>
        <w:spacing w:after="0" w:line="240" w:lineRule="auto"/>
        <w:rPr>
          <w:sz w:val="21"/>
          <w:szCs w:val="21"/>
          <w:lang w:val="en-US"/>
        </w:rPr>
      </w:pPr>
      <w:r>
        <w:rPr>
          <w:sz w:val="21"/>
          <w:szCs w:val="21"/>
          <w:lang w:val="en-US"/>
        </w:rPr>
        <w:t xml:space="preserve">Fleur </w:t>
      </w:r>
      <w:proofErr w:type="spellStart"/>
      <w:r>
        <w:rPr>
          <w:sz w:val="21"/>
          <w:szCs w:val="21"/>
          <w:lang w:val="en-US"/>
        </w:rPr>
        <w:t>Peterse</w:t>
      </w:r>
      <w:proofErr w:type="spellEnd"/>
    </w:p>
    <w:p w14:paraId="7F72C366" w14:textId="77777777" w:rsidR="004D7C15" w:rsidRPr="00765D52" w:rsidRDefault="00475C44">
      <w:pPr>
        <w:spacing w:after="0" w:line="240" w:lineRule="auto"/>
        <w:rPr>
          <w:sz w:val="21"/>
          <w:szCs w:val="21"/>
        </w:rPr>
      </w:pPr>
      <w:r>
        <w:rPr>
          <w:sz w:val="21"/>
          <w:szCs w:val="21"/>
        </w:rPr>
        <w:t xml:space="preserve">Juliët </w:t>
      </w:r>
      <w:proofErr w:type="spellStart"/>
      <w:r>
        <w:rPr>
          <w:sz w:val="21"/>
          <w:szCs w:val="21"/>
        </w:rPr>
        <w:t>Tinebra</w:t>
      </w:r>
      <w:proofErr w:type="spellEnd"/>
    </w:p>
    <w:p w14:paraId="70BF11B8" w14:textId="77777777" w:rsidR="004D7C15" w:rsidRPr="00765D52" w:rsidRDefault="009502D4">
      <w:pPr>
        <w:spacing w:after="0" w:line="240" w:lineRule="auto"/>
        <w:rPr>
          <w:sz w:val="21"/>
          <w:szCs w:val="21"/>
        </w:rPr>
      </w:pPr>
      <w:r w:rsidRPr="00765D52">
        <w:rPr>
          <w:sz w:val="21"/>
          <w:szCs w:val="21"/>
        </w:rPr>
        <w:t>Breestraat 50</w:t>
      </w:r>
    </w:p>
    <w:p w14:paraId="6D17AECF" w14:textId="77777777" w:rsidR="004D7C15" w:rsidRDefault="009502D4">
      <w:pPr>
        <w:spacing w:after="0" w:line="240" w:lineRule="auto"/>
        <w:rPr>
          <w:sz w:val="21"/>
          <w:szCs w:val="21"/>
          <w:lang w:val="en-US"/>
        </w:rPr>
      </w:pPr>
      <w:r>
        <w:rPr>
          <w:sz w:val="21"/>
          <w:szCs w:val="21"/>
          <w:lang w:val="en-US"/>
        </w:rPr>
        <w:t>2311 CS Leiden</w:t>
      </w:r>
    </w:p>
    <w:p w14:paraId="409A3BDA" w14:textId="77777777" w:rsidR="004D7C15" w:rsidRDefault="004D7C15">
      <w:pPr>
        <w:spacing w:after="0" w:line="240" w:lineRule="auto"/>
        <w:rPr>
          <w:sz w:val="21"/>
          <w:szCs w:val="21"/>
          <w:lang w:val="en-US"/>
        </w:rPr>
      </w:pPr>
    </w:p>
    <w:p w14:paraId="77F6EF63" w14:textId="77777777" w:rsidR="004D7C15" w:rsidRDefault="004D7C15">
      <w:pPr>
        <w:spacing w:after="0" w:line="240" w:lineRule="auto"/>
        <w:rPr>
          <w:sz w:val="21"/>
          <w:szCs w:val="21"/>
          <w:lang w:val="en-US"/>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proofErr w:type="gramStart"/>
      <w:r>
        <w:rPr>
          <w:sz w:val="21"/>
          <w:szCs w:val="21"/>
          <w:lang w:val="en-US"/>
        </w:rPr>
        <w:t>Applications are assessed by the Board of Allocation</w:t>
      </w:r>
      <w:proofErr w:type="gramEnd"/>
      <w:r>
        <w:rPr>
          <w:sz w:val="21"/>
          <w:szCs w:val="21"/>
          <w:lang w:val="en-US"/>
        </w:rPr>
        <w:t>.</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w:t>
      </w:r>
      <w:bookmarkStart w:id="0" w:name="_GoBack"/>
      <w:bookmarkEnd w:id="0"/>
      <w:r>
        <w:rPr>
          <w:sz w:val="21"/>
          <w:szCs w:val="21"/>
          <w:lang w:val="en-US"/>
        </w:rPr>
        <w:t>.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7777777" w:rsidR="004D7C15" w:rsidRDefault="009502D4">
      <w:pPr>
        <w:rPr>
          <w:sz w:val="21"/>
          <w:szCs w:val="21"/>
          <w:lang w:val="en-US"/>
        </w:rPr>
      </w:pPr>
      <w:r>
        <w:rPr>
          <w:sz w:val="21"/>
          <w:szCs w:val="21"/>
          <w:lang w:val="en-US"/>
        </w:rPr>
        <w:t xml:space="preserve">If the application is </w:t>
      </w:r>
      <w:proofErr w:type="spellStart"/>
      <w:r>
        <w:rPr>
          <w:sz w:val="21"/>
          <w:szCs w:val="21"/>
          <w:lang w:val="en-US"/>
        </w:rPr>
        <w:t>honoured</w:t>
      </w:r>
      <w:proofErr w:type="spellEnd"/>
      <w:r>
        <w:rPr>
          <w:sz w:val="21"/>
          <w:szCs w:val="21"/>
          <w:lang w:val="en-US"/>
        </w:rPr>
        <w:t>, the candidate is obliged to hand in written reports on the project. Within three months after the project has ended, the report must be submitted to the Minerva Scholarship Fund. The report may be published on the website of the Minerva Scholarship Fund (</w:t>
      </w:r>
      <w:hyperlink r:id="rId9" w:history="1">
        <w:r>
          <w:rPr>
            <w:rStyle w:val="Hyperlink0"/>
            <w:sz w:val="21"/>
            <w:szCs w:val="21"/>
            <w:lang w:val="en-US"/>
          </w:rPr>
          <w:t>www.minervascholarshipfund.com</w:t>
        </w:r>
      </w:hyperlink>
      <w:r>
        <w:rPr>
          <w:sz w:val="21"/>
          <w:szCs w:val="21"/>
          <w:lang w:val="en-US"/>
        </w:rPr>
        <w:t>), after it has been reviewed. The candidate may also be asked to be present at a fundraising event. The amount of payment of any subsidy will be based on the budget submitted in advance, taking into account the financial support obtained from other sources.</w:t>
      </w:r>
    </w:p>
    <w:p w14:paraId="507A5F25" w14:textId="77777777" w:rsidR="004D7C15" w:rsidRDefault="004D7C15">
      <w:pPr>
        <w:rPr>
          <w:sz w:val="21"/>
          <w:szCs w:val="21"/>
          <w:lang w:val="en-US"/>
        </w:rPr>
      </w:pPr>
    </w:p>
    <w:p w14:paraId="01A101FC" w14:textId="77777777" w:rsidR="004D7C15" w:rsidRDefault="009502D4">
      <w:pPr>
        <w:rPr>
          <w:sz w:val="21"/>
          <w:szCs w:val="21"/>
          <w:lang w:val="en-US"/>
        </w:rPr>
      </w:pPr>
      <w:r>
        <w:rPr>
          <w:sz w:val="21"/>
          <w:szCs w:val="21"/>
          <w:lang w:val="en-US"/>
        </w:rPr>
        <w:t>Sincerely,</w:t>
      </w:r>
    </w:p>
    <w:p w14:paraId="18D5D779" w14:textId="77777777" w:rsidR="004D7C15" w:rsidRDefault="004D7C15">
      <w:pPr>
        <w:spacing w:after="0" w:line="240" w:lineRule="auto"/>
        <w:rPr>
          <w:sz w:val="21"/>
          <w:szCs w:val="21"/>
          <w:lang w:val="en-US"/>
        </w:rPr>
      </w:pPr>
    </w:p>
    <w:p w14:paraId="5EB7F5E7" w14:textId="77777777" w:rsidR="004D7C15" w:rsidRDefault="004D7C15">
      <w:pPr>
        <w:spacing w:after="0" w:line="240" w:lineRule="auto"/>
        <w:rPr>
          <w:sz w:val="21"/>
          <w:szCs w:val="21"/>
          <w:lang w:val="en-US"/>
        </w:rPr>
      </w:pPr>
    </w:p>
    <w:p w14:paraId="5261860E" w14:textId="77777777" w:rsidR="004D7C15" w:rsidRDefault="00475C44">
      <w:pPr>
        <w:spacing w:after="0" w:line="240" w:lineRule="auto"/>
        <w:rPr>
          <w:sz w:val="21"/>
          <w:szCs w:val="21"/>
          <w:lang w:val="en-US"/>
        </w:rPr>
      </w:pPr>
      <w:r>
        <w:rPr>
          <w:sz w:val="21"/>
          <w:szCs w:val="21"/>
          <w:lang w:val="en-US"/>
        </w:rPr>
        <w:t xml:space="preserve">Fleur </w:t>
      </w:r>
      <w:proofErr w:type="spellStart"/>
      <w:r>
        <w:rPr>
          <w:sz w:val="21"/>
          <w:szCs w:val="21"/>
          <w:lang w:val="en-US"/>
        </w:rPr>
        <w:t>Peterse</w:t>
      </w:r>
      <w:proofErr w:type="spellEnd"/>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proofErr w:type="spellStart"/>
      <w:r>
        <w:rPr>
          <w:sz w:val="21"/>
          <w:szCs w:val="21"/>
          <w:lang w:val="en-US"/>
        </w:rPr>
        <w:t>Juliët</w:t>
      </w:r>
      <w:proofErr w:type="spellEnd"/>
      <w:r>
        <w:rPr>
          <w:sz w:val="21"/>
          <w:szCs w:val="21"/>
          <w:lang w:val="en-US"/>
        </w:rPr>
        <w:t xml:space="preserve"> </w:t>
      </w:r>
      <w:proofErr w:type="spellStart"/>
      <w:r>
        <w:rPr>
          <w:sz w:val="21"/>
          <w:szCs w:val="21"/>
          <w:lang w:val="en-US"/>
        </w:rPr>
        <w:t>Tinebra</w:t>
      </w:r>
      <w:proofErr w:type="spellEnd"/>
    </w:p>
    <w:p w14:paraId="0260B53C" w14:textId="77777777" w:rsidR="004D7C15" w:rsidRDefault="009502D4">
      <w:pPr>
        <w:spacing w:after="0" w:line="240" w:lineRule="auto"/>
        <w:rPr>
          <w:sz w:val="21"/>
          <w:szCs w:val="21"/>
          <w:lang w:val="en-US"/>
        </w:rPr>
      </w:pPr>
      <w:proofErr w:type="spellStart"/>
      <w:r>
        <w:rPr>
          <w:sz w:val="21"/>
          <w:szCs w:val="21"/>
          <w:lang w:val="en-US"/>
        </w:rPr>
        <w:t>Collegii</w:t>
      </w:r>
      <w:proofErr w:type="spellEnd"/>
      <w:r>
        <w:rPr>
          <w:sz w:val="21"/>
          <w:szCs w:val="21"/>
          <w:lang w:val="en-US"/>
        </w:rPr>
        <w:t xml:space="preserve"> h.t. </w:t>
      </w:r>
      <w:proofErr w:type="spellStart"/>
      <w:proofErr w:type="gramStart"/>
      <w:r>
        <w:rPr>
          <w:sz w:val="21"/>
          <w:szCs w:val="21"/>
          <w:lang w:val="en-US"/>
        </w:rPr>
        <w:t>Praeses</w:t>
      </w:r>
      <w:proofErr w:type="spellEnd"/>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proofErr w:type="spellStart"/>
      <w:r>
        <w:rPr>
          <w:sz w:val="21"/>
          <w:szCs w:val="21"/>
          <w:lang w:val="en-US"/>
        </w:rPr>
        <w:t>Collegii</w:t>
      </w:r>
      <w:proofErr w:type="spellEnd"/>
      <w:r>
        <w:rPr>
          <w:sz w:val="21"/>
          <w:szCs w:val="21"/>
          <w:lang w:val="en-US"/>
        </w:rPr>
        <w:t xml:space="preserve"> h.t.</w:t>
      </w:r>
      <w:proofErr w:type="gramEnd"/>
      <w:r>
        <w:rPr>
          <w:sz w:val="21"/>
          <w:szCs w:val="21"/>
          <w:lang w:val="en-US"/>
        </w:rPr>
        <w:t xml:space="preserve"> Assessor </w:t>
      </w:r>
      <w:proofErr w:type="spellStart"/>
      <w:r>
        <w:rPr>
          <w:sz w:val="21"/>
          <w:szCs w:val="21"/>
          <w:lang w:val="en-US"/>
        </w:rPr>
        <w:t>Secundus</w:t>
      </w:r>
      <w:proofErr w:type="spellEnd"/>
    </w:p>
    <w:p w14:paraId="531572B9" w14:textId="3593A802" w:rsidR="004D7C15" w:rsidRPr="00765D52" w:rsidRDefault="00A2058D">
      <w:pPr>
        <w:spacing w:after="0" w:line="240" w:lineRule="auto"/>
        <w:rPr>
          <w:sz w:val="21"/>
          <w:szCs w:val="21"/>
        </w:rPr>
      </w:pPr>
      <w:proofErr w:type="spellStart"/>
      <w:r>
        <w:rPr>
          <w:sz w:val="21"/>
          <w:szCs w:val="21"/>
        </w:rPr>
        <w:t>Chairman</w:t>
      </w:r>
      <w:proofErr w:type="spellEnd"/>
      <w:r>
        <w:rPr>
          <w:sz w:val="21"/>
          <w:szCs w:val="21"/>
        </w:rPr>
        <w:t xml:space="preserve"> MSF Leiden</w:t>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spellStart"/>
      <w:r>
        <w:rPr>
          <w:sz w:val="21"/>
          <w:szCs w:val="21"/>
        </w:rPr>
        <w:t>Secretary</w:t>
      </w:r>
      <w:proofErr w:type="spellEnd"/>
      <w:r w:rsidR="009502D4" w:rsidRPr="00765D52">
        <w:rPr>
          <w:sz w:val="21"/>
          <w:szCs w:val="21"/>
        </w:rPr>
        <w:t xml:space="preserve"> MSF Leiden</w:t>
      </w:r>
    </w:p>
    <w:p w14:paraId="78DEF853" w14:textId="77777777" w:rsidR="004D7C15" w:rsidRPr="00765D52" w:rsidRDefault="00067883">
      <w:pPr>
        <w:spacing w:after="0" w:line="240" w:lineRule="auto"/>
        <w:rPr>
          <w:sz w:val="21"/>
          <w:szCs w:val="21"/>
        </w:rPr>
      </w:pPr>
      <w:hyperlink r:id="rId10" w:history="1">
        <w:r w:rsidR="009502D4" w:rsidRPr="00765D52">
          <w:rPr>
            <w:rStyle w:val="Hyperlink0"/>
            <w:sz w:val="21"/>
            <w:szCs w:val="21"/>
          </w:rPr>
          <w:t>praeses@lsvminerva.nl</w:t>
        </w:r>
      </w:hyperlink>
      <w:r w:rsidR="009502D4" w:rsidRPr="00765D52">
        <w:rPr>
          <w:sz w:val="21"/>
          <w:szCs w:val="21"/>
        </w:rPr>
        <w:tab/>
      </w:r>
      <w:r w:rsidR="009502D4" w:rsidRPr="00765D52">
        <w:rPr>
          <w:sz w:val="21"/>
          <w:szCs w:val="21"/>
        </w:rPr>
        <w:tab/>
      </w:r>
      <w:r w:rsidR="009502D4" w:rsidRPr="00765D52">
        <w:rPr>
          <w:sz w:val="21"/>
          <w:szCs w:val="21"/>
        </w:rPr>
        <w:tab/>
      </w:r>
      <w:r w:rsidR="009502D4" w:rsidRPr="00765D52">
        <w:rPr>
          <w:sz w:val="21"/>
          <w:szCs w:val="21"/>
        </w:rPr>
        <w:tab/>
      </w:r>
      <w:r w:rsidR="009502D4" w:rsidRPr="00765D52">
        <w:rPr>
          <w:sz w:val="21"/>
          <w:szCs w:val="21"/>
        </w:rPr>
        <w:tab/>
      </w:r>
      <w:r w:rsidR="009502D4" w:rsidRPr="00765D52">
        <w:rPr>
          <w:sz w:val="21"/>
          <w:szCs w:val="21"/>
        </w:rPr>
        <w:tab/>
      </w:r>
      <w:hyperlink r:id="rId11" w:history="1">
        <w:r w:rsidR="009502D4" w:rsidRPr="00765D52">
          <w:rPr>
            <w:rStyle w:val="Hyperlink0"/>
            <w:sz w:val="21"/>
            <w:szCs w:val="21"/>
          </w:rPr>
          <w:t>assessorii@lsvminerva.nl</w:t>
        </w:r>
      </w:hyperlink>
      <w:r w:rsidR="009502D4" w:rsidRPr="00765D52">
        <w:rPr>
          <w:sz w:val="21"/>
          <w:szCs w:val="21"/>
        </w:rPr>
        <w:t xml:space="preserve"> </w:t>
      </w:r>
    </w:p>
    <w:p w14:paraId="1CE9862F" w14:textId="77777777" w:rsidR="004D7C15" w:rsidRDefault="009502D4">
      <w:r w:rsidRPr="00765D52">
        <w:rPr>
          <w:rFonts w:ascii="Arial Unicode MS" w:hAnsi="Arial Unicode MS"/>
          <w:sz w:val="21"/>
          <w:szCs w:val="21"/>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77777777" w:rsidR="004D7C15" w:rsidRDefault="009502D4">
      <w:pPr>
        <w:spacing w:after="0" w:line="240" w:lineRule="auto"/>
        <w:jc w:val="center"/>
        <w:rPr>
          <w:b/>
          <w:bCs/>
          <w:sz w:val="24"/>
          <w:szCs w:val="24"/>
          <w:lang w:val="en-US"/>
        </w:rPr>
      </w:pPr>
      <w:r>
        <w:rPr>
          <w:b/>
          <w:bCs/>
          <w:sz w:val="24"/>
          <w:szCs w:val="24"/>
          <w:lang w:val="en-US"/>
        </w:rPr>
        <w:t>2018-2019</w:t>
      </w:r>
    </w:p>
    <w:p w14:paraId="7D2CBB46" w14:textId="77777777" w:rsidR="004D7C15" w:rsidRDefault="004D7C15">
      <w:pPr>
        <w:spacing w:after="0" w:line="240" w:lineRule="auto"/>
        <w:jc w:val="center"/>
        <w:rPr>
          <w:b/>
          <w:bCs/>
          <w:sz w:val="24"/>
          <w:szCs w:val="24"/>
          <w:lang w:val="en-US"/>
        </w:rPr>
      </w:pPr>
    </w:p>
    <w:p w14:paraId="381978C5" w14:textId="77777777" w:rsidR="004D7C15" w:rsidRDefault="009502D4">
      <w:pPr>
        <w:spacing w:after="0" w:line="240" w:lineRule="auto"/>
        <w:rPr>
          <w:sz w:val="21"/>
          <w:szCs w:val="21"/>
          <w:lang w:val="en-US"/>
        </w:rPr>
      </w:pPr>
      <w:r>
        <w:rPr>
          <w:sz w:val="21"/>
          <w:szCs w:val="21"/>
          <w:lang w:val="en-US"/>
        </w:rPr>
        <w:t xml:space="preserve">The application consists of the filled out application form and six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36BAE8C7" w14:textId="77777777" w:rsidR="004D7C15" w:rsidRDefault="009502D4">
      <w:pPr>
        <w:numPr>
          <w:ilvl w:val="0"/>
          <w:numId w:val="2"/>
        </w:numPr>
        <w:spacing w:after="0" w:line="240" w:lineRule="auto"/>
        <w:rPr>
          <w:sz w:val="21"/>
          <w:szCs w:val="21"/>
          <w:lang w:val="en-US"/>
        </w:rPr>
      </w:pPr>
      <w:r>
        <w:rPr>
          <w:sz w:val="21"/>
          <w:szCs w:val="21"/>
          <w:lang w:val="en-US"/>
        </w:rPr>
        <w:t xml:space="preserve">Copy of identity document </w:t>
      </w:r>
    </w:p>
    <w:p w14:paraId="3B80F089" w14:textId="77777777" w:rsidR="004D7C15" w:rsidRDefault="009502D4">
      <w:pPr>
        <w:numPr>
          <w:ilvl w:val="0"/>
          <w:numId w:val="2"/>
        </w:numPr>
        <w:spacing w:after="0" w:line="240" w:lineRule="auto"/>
        <w:rPr>
          <w:sz w:val="21"/>
          <w:szCs w:val="21"/>
          <w:lang w:val="en-US"/>
        </w:rPr>
      </w:pPr>
      <w:r>
        <w:rPr>
          <w:sz w:val="21"/>
          <w:szCs w:val="21"/>
          <w:lang w:val="en-US"/>
        </w:rPr>
        <w:t xml:space="preserve">Transcript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77777777" w:rsidR="004D7C15" w:rsidRDefault="009502D4">
      <w:pPr>
        <w:spacing w:after="0" w:line="240" w:lineRule="auto"/>
        <w:rPr>
          <w:sz w:val="21"/>
          <w:szCs w:val="21"/>
          <w:lang w:val="en-US"/>
        </w:rPr>
      </w:pPr>
      <w:r>
        <w:rPr>
          <w:sz w:val="21"/>
          <w:szCs w:val="21"/>
          <w:lang w:val="en-US"/>
        </w:rPr>
        <w:t>The whole application can digitally be sent to:</w:t>
      </w:r>
    </w:p>
    <w:p w14:paraId="436A39D4" w14:textId="77777777" w:rsidR="004D7C15" w:rsidRDefault="00067883">
      <w:pPr>
        <w:spacing w:after="0" w:line="240" w:lineRule="auto"/>
        <w:rPr>
          <w:sz w:val="21"/>
          <w:szCs w:val="21"/>
          <w:lang w:val="en-US"/>
        </w:rPr>
      </w:pPr>
      <w:hyperlink r:id="rId12" w:history="1">
        <w:r w:rsidR="009502D4">
          <w:rPr>
            <w:rStyle w:val="Hyperlink1"/>
          </w:rPr>
          <w:t>assessorii@lsvminerva.nl</w:t>
        </w:r>
      </w:hyperlink>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lang w:val="en-US"/>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6" style="visibility:visible;position:absolute;margin-left:2.5pt;margin-top:3.9pt;width:449.1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77777777" w:rsidR="004D7C15" w:rsidRDefault="009502D4">
      <w:pPr>
        <w:spacing w:after="0" w:line="240" w:lineRule="auto"/>
        <w:rPr>
          <w:sz w:val="21"/>
          <w:szCs w:val="21"/>
          <w:lang w:val="en-US"/>
        </w:rPr>
      </w:pPr>
      <w:r>
        <w:rPr>
          <w:sz w:val="21"/>
          <w:szCs w:val="21"/>
          <w:lang w:val="en-US"/>
        </w:rPr>
        <w:t>Date ‘</w:t>
      </w:r>
      <w:proofErr w:type="spellStart"/>
      <w:r>
        <w:rPr>
          <w:sz w:val="21"/>
          <w:szCs w:val="21"/>
          <w:lang w:val="en-US"/>
        </w:rPr>
        <w:t>Propedeuse</w:t>
      </w:r>
      <w:proofErr w:type="spellEnd"/>
      <w:r>
        <w:rPr>
          <w:sz w:val="21"/>
          <w:szCs w:val="21"/>
          <w:lang w:val="en-US"/>
        </w:rPr>
        <w:t>’ acquired:</w:t>
      </w:r>
    </w:p>
    <w:p w14:paraId="7EFF7D2E" w14:textId="77777777" w:rsidR="004D7C15" w:rsidRDefault="009502D4">
      <w:pPr>
        <w:spacing w:after="0" w:line="240" w:lineRule="auto"/>
        <w:rPr>
          <w:sz w:val="21"/>
          <w:szCs w:val="21"/>
          <w:lang w:val="en-US"/>
        </w:rPr>
      </w:pPr>
      <w:r>
        <w:rPr>
          <w:sz w:val="21"/>
          <w:szCs w:val="21"/>
          <w:lang w:val="en-US"/>
        </w:rPr>
        <w:t xml:space="preserve">Datum </w:t>
      </w:r>
      <w:proofErr w:type="spellStart"/>
      <w:r>
        <w:rPr>
          <w:sz w:val="21"/>
          <w:szCs w:val="21"/>
          <w:lang w:val="en-US"/>
        </w:rPr>
        <w:t>Bsc</w:t>
      </w:r>
      <w:proofErr w:type="spellEnd"/>
      <w:r>
        <w:rPr>
          <w:sz w:val="21"/>
          <w:szCs w:val="21"/>
          <w:lang w:val="en-US"/>
        </w:rPr>
        <w:t>/</w:t>
      </w:r>
      <w:proofErr w:type="spellStart"/>
      <w:r>
        <w:rPr>
          <w:sz w:val="21"/>
          <w:szCs w:val="21"/>
          <w:lang w:val="en-US"/>
        </w:rPr>
        <w:t>Msc</w:t>
      </w:r>
      <w:proofErr w:type="spellEnd"/>
      <w:r>
        <w:rPr>
          <w:sz w:val="21"/>
          <w:szCs w:val="21"/>
          <w:lang w:val="en-US"/>
        </w:rPr>
        <w:t xml:space="preserve">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097F97FA" w14:textId="77777777" w:rsidR="004D7C15" w:rsidRDefault="009502D4">
      <w:pPr>
        <w:spacing w:after="0" w:line="240" w:lineRule="auto"/>
        <w:rPr>
          <w:sz w:val="21"/>
          <w:szCs w:val="21"/>
          <w:lang w:val="en-US"/>
        </w:rPr>
      </w:pPr>
      <w:r>
        <w:rPr>
          <w:sz w:val="21"/>
          <w:szCs w:val="21"/>
          <w:lang w:val="en-US"/>
        </w:rPr>
        <w:t>Do you give permission to grant access for our sponsor to your CV?</w:t>
      </w:r>
    </w:p>
    <w:p w14:paraId="7EF601B2" w14:textId="77777777" w:rsidR="004D7C15" w:rsidRPr="00765D52" w:rsidRDefault="009502D4">
      <w:pPr>
        <w:spacing w:after="0" w:line="240" w:lineRule="auto"/>
        <w:rPr>
          <w:lang w:val="en-GB"/>
        </w:rPr>
      </w:pPr>
      <w:r>
        <w:rPr>
          <w:noProof/>
          <w:lang w:val="en-US"/>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w15="http://schemas.microsoft.com/office/word/2012/wordml">
            <w:pict>
              <v:line id="_x0000_s1027" style="visibility:visible;position:absolute;margin-left:2.5pt;margin-top:2.7pt;width:449.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734B8034" w14:textId="77777777" w:rsidR="004D7C15" w:rsidRDefault="009502D4">
      <w:pPr>
        <w:numPr>
          <w:ilvl w:val="0"/>
          <w:numId w:val="4"/>
        </w:numPr>
        <w:spacing w:after="0" w:line="240" w:lineRule="auto"/>
        <w:rPr>
          <w:sz w:val="21"/>
          <w:szCs w:val="21"/>
          <w:lang w:val="en-US"/>
        </w:rPr>
      </w:pPr>
      <w:r>
        <w:rPr>
          <w:sz w:val="21"/>
          <w:szCs w:val="21"/>
          <w:lang w:val="en-US"/>
        </w:rPr>
        <w:t>Give a short and clear explanation of the project.</w:t>
      </w:r>
    </w:p>
    <w:p w14:paraId="32824DDE" w14:textId="77777777" w:rsidR="004D7C15" w:rsidRDefault="004D7C15">
      <w:pPr>
        <w:spacing w:after="0" w:line="240" w:lineRule="auto"/>
        <w:rPr>
          <w:sz w:val="21"/>
          <w:szCs w:val="21"/>
          <w:lang w:val="en-US"/>
        </w:rPr>
      </w:pPr>
    </w:p>
    <w:p w14:paraId="4BF2049B" w14:textId="77777777" w:rsidR="004D7C15" w:rsidRDefault="009502D4">
      <w:pPr>
        <w:numPr>
          <w:ilvl w:val="0"/>
          <w:numId w:val="4"/>
        </w:numPr>
        <w:spacing w:after="0" w:line="240" w:lineRule="auto"/>
        <w:rPr>
          <w:sz w:val="21"/>
          <w:szCs w:val="21"/>
          <w:lang w:val="en-US"/>
        </w:rPr>
      </w:pPr>
      <w:r>
        <w:rPr>
          <w:sz w:val="21"/>
          <w:szCs w:val="21"/>
          <w:lang w:val="en-US"/>
        </w:rPr>
        <w:t xml:space="preserve">Explain what the added value is on your study- or research project, when the application is being </w:t>
      </w:r>
      <w:proofErr w:type="spellStart"/>
      <w:r>
        <w:rPr>
          <w:sz w:val="21"/>
          <w:szCs w:val="21"/>
          <w:lang w:val="en-US"/>
        </w:rPr>
        <w:t>honoured</w:t>
      </w:r>
      <w:proofErr w:type="spellEnd"/>
      <w:r>
        <w:rPr>
          <w:sz w:val="21"/>
          <w:szCs w:val="21"/>
          <w:lang w:val="en-US"/>
        </w:rPr>
        <w:t>.</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If the project is based on a research: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 xml:space="preserve">If it is a research project: give five relevant publications on this area (attach </w:t>
      </w:r>
      <w:proofErr w:type="gramStart"/>
      <w:r>
        <w:rPr>
          <w:sz w:val="21"/>
          <w:szCs w:val="21"/>
          <w:lang w:val="en-US"/>
        </w:rPr>
        <w:t>a  digital</w:t>
      </w:r>
      <w:proofErr w:type="gramEnd"/>
      <w:r>
        <w:rPr>
          <w:sz w:val="21"/>
          <w:szCs w:val="21"/>
          <w:lang w:val="en-US"/>
        </w:rPr>
        <w:t xml:space="preserve">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Are there potential financial compensations from other sources; if not, did you sent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w:t>
      </w:r>
      <w:proofErr w:type="spellStart"/>
      <w:r>
        <w:rPr>
          <w:sz w:val="21"/>
          <w:szCs w:val="21"/>
          <w:lang w:val="en-US"/>
        </w:rPr>
        <w:t>chipcard</w:t>
      </w:r>
      <w:proofErr w:type="spellEnd"/>
      <w:r>
        <w:rPr>
          <w:sz w:val="21"/>
          <w:szCs w:val="21"/>
          <w:lang w:val="en-US"/>
        </w:rPr>
        <w:t>:</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p>
    <w:sectPr w:rsidR="004D7C15">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527C" w14:textId="77777777" w:rsidR="009502D4" w:rsidRDefault="009502D4">
      <w:pPr>
        <w:spacing w:after="0" w:line="240" w:lineRule="auto"/>
      </w:pPr>
      <w:r>
        <w:separator/>
      </w:r>
    </w:p>
  </w:endnote>
  <w:endnote w:type="continuationSeparator" w:id="0">
    <w:p w14:paraId="1576D417" w14:textId="77777777" w:rsidR="009502D4" w:rsidRDefault="0095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1F5A1" w14:textId="77777777" w:rsidR="004D7C15" w:rsidRDefault="004D7C1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D5F1" w14:textId="77777777" w:rsidR="009502D4" w:rsidRDefault="009502D4">
      <w:pPr>
        <w:spacing w:after="0" w:line="240" w:lineRule="auto"/>
      </w:pPr>
      <w:r>
        <w:separator/>
      </w:r>
    </w:p>
  </w:footnote>
  <w:footnote w:type="continuationSeparator" w:id="0">
    <w:p w14:paraId="5AE27C9E" w14:textId="77777777" w:rsidR="009502D4" w:rsidRDefault="009502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D62E3" w14:textId="77777777" w:rsidR="004D7C15" w:rsidRDefault="004D7C1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CA4528">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28A1C0">
      <w:start w:val="1"/>
      <w:numFmt w:val="lowerRoman"/>
      <w:lvlText w:val="%3."/>
      <w:lvlJc w:val="left"/>
      <w:pPr>
        <w:ind w:left="2084"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C1CE851A">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008EC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98CD94">
      <w:start w:val="1"/>
      <w:numFmt w:val="lowerRoman"/>
      <w:lvlText w:val="%6."/>
      <w:lvlJc w:val="left"/>
      <w:pPr>
        <w:ind w:left="4244"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5FDABAEE">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BE501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2A550">
      <w:start w:val="1"/>
      <w:numFmt w:val="lowerRoman"/>
      <w:lvlText w:val="%9."/>
      <w:lvlJc w:val="left"/>
      <w:pPr>
        <w:ind w:left="6404"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1326A42"/>
    <w:multiLevelType w:val="hybridMultilevel"/>
    <w:tmpl w:val="A0D8F234"/>
    <w:numStyleLink w:val="ImportedStyle3"/>
  </w:abstractNum>
  <w:abstractNum w:abstractNumId="3">
    <w:nsid w:val="41BA45F9"/>
    <w:multiLevelType w:val="hybridMultilevel"/>
    <w:tmpl w:val="2AC890BC"/>
    <w:numStyleLink w:val="ImportedStyle2"/>
  </w:abstractNum>
  <w:abstractNum w:abstractNumId="4">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5C41894"/>
    <w:multiLevelType w:val="hybridMultilevel"/>
    <w:tmpl w:val="1CA6682A"/>
    <w:numStyleLink w:val="ImportedStyle1"/>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15"/>
    <w:rsid w:val="00475C44"/>
    <w:rsid w:val="004D7C15"/>
    <w:rsid w:val="005C2894"/>
    <w:rsid w:val="00765D52"/>
    <w:rsid w:val="009502D4"/>
    <w:rsid w:val="00A205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C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ssorii@lsvminerva.nl" TargetMode="External"/><Relationship Id="rId12" Type="http://schemas.openxmlformats.org/officeDocument/2006/relationships/hyperlink" Target="mailto:assessorii@lsvminerva.n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nervascholarshipfund.com" TargetMode="External"/><Relationship Id="rId10" Type="http://schemas.openxmlformats.org/officeDocument/2006/relationships/hyperlink" Target="mailto:praeses@lsvminerva.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4312</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Ruben Houvast</cp:lastModifiedBy>
  <cp:revision>2</cp:revision>
  <dcterms:created xsi:type="dcterms:W3CDTF">2019-08-08T19:35:00Z</dcterms:created>
  <dcterms:modified xsi:type="dcterms:W3CDTF">2019-08-08T19:35:00Z</dcterms:modified>
</cp:coreProperties>
</file>